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F8" w:rsidRPr="006145F8" w:rsidRDefault="006145F8" w:rsidP="00D63F94">
      <w:pPr>
        <w:rPr>
          <w:rFonts w:ascii="Times New Roman" w:hAnsi="Times New Roman" w:cs="Times New Roman"/>
          <w:b/>
          <w:sz w:val="28"/>
          <w:szCs w:val="28"/>
        </w:rPr>
      </w:pPr>
      <w:r w:rsidRPr="006145F8">
        <w:rPr>
          <w:rFonts w:ascii="Times New Roman" w:hAnsi="Times New Roman" w:cs="Times New Roman"/>
          <w:b/>
          <w:sz w:val="28"/>
          <w:szCs w:val="28"/>
        </w:rPr>
        <w:t>Задания к документам</w:t>
      </w:r>
    </w:p>
    <w:p w:rsidR="00D63F94" w:rsidRPr="00D63F94" w:rsidRDefault="006145F8" w:rsidP="00D6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D63F94" w:rsidRPr="00D63F94">
        <w:rPr>
          <w:rFonts w:ascii="Times New Roman" w:hAnsi="Times New Roman" w:cs="Times New Roman"/>
          <w:sz w:val="28"/>
          <w:szCs w:val="28"/>
        </w:rPr>
        <w:t xml:space="preserve"> России в 17 веке. Шло преобразование от западной Европы. Россия боялась напрямую учится у заграницы и учились посыла туда свои бояр они там </w:t>
      </w:r>
      <w:proofErr w:type="gramStart"/>
      <w:r w:rsidR="00D63F94" w:rsidRPr="00D63F94">
        <w:rPr>
          <w:rFonts w:ascii="Times New Roman" w:hAnsi="Times New Roman" w:cs="Times New Roman"/>
          <w:sz w:val="28"/>
          <w:szCs w:val="28"/>
        </w:rPr>
        <w:t>обучались</w:t>
      </w:r>
      <w:proofErr w:type="gramEnd"/>
      <w:r w:rsidR="00D63F94" w:rsidRPr="00D63F94">
        <w:rPr>
          <w:rFonts w:ascii="Times New Roman" w:hAnsi="Times New Roman" w:cs="Times New Roman"/>
          <w:sz w:val="28"/>
          <w:szCs w:val="28"/>
        </w:rPr>
        <w:t xml:space="preserve"> потом обучали всю Русь.</w:t>
      </w:r>
    </w:p>
    <w:p w:rsidR="00D63F94" w:rsidRPr="00D63F94" w:rsidRDefault="006145F8" w:rsidP="00D6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3F94" w:rsidRPr="00D63F94">
        <w:rPr>
          <w:rFonts w:ascii="Times New Roman" w:hAnsi="Times New Roman" w:cs="Times New Roman"/>
          <w:sz w:val="28"/>
          <w:szCs w:val="28"/>
        </w:rPr>
        <w:t>Русская православная церковь никогда не делила своих прихожан по национальному признаку. Поэтому в ее руководстве становились люди «от славянина до мордвина». Когда в середине XVII в. происходил раскол, никого из христиан вопрос о национальной принадлежности патриарха Никона и протопопа Аввакума совершенно не занимал: речь шла о религиозных устоях и их реформировании.</w:t>
      </w:r>
    </w:p>
    <w:p w:rsidR="00D63F94" w:rsidRPr="00D63F94" w:rsidRDefault="006145F8" w:rsidP="00D6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3F94" w:rsidRPr="00D63F94">
        <w:rPr>
          <w:rFonts w:ascii="Times New Roman" w:hAnsi="Times New Roman" w:cs="Times New Roman"/>
          <w:sz w:val="28"/>
          <w:szCs w:val="28"/>
        </w:rPr>
        <w:t xml:space="preserve">Ответ: Историк А. М. Панченко считает, что прилагательное «тишайший» это «титулярный элемент», «имеющий отношение не к лицу, а к сану, не к характеру монарха, а к его власти». Кроме того, надо помнить, что Михаил Федорович и Алексей Михайлович правили после страшного для России Смутного, мятежного времени. </w:t>
      </w:r>
      <w:proofErr w:type="gramStart"/>
      <w:r w:rsidR="00D63F94" w:rsidRPr="00D63F9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63F94" w:rsidRPr="00D63F94">
        <w:rPr>
          <w:rFonts w:ascii="Times New Roman" w:hAnsi="Times New Roman" w:cs="Times New Roman"/>
          <w:sz w:val="28"/>
          <w:szCs w:val="28"/>
        </w:rPr>
        <w:t xml:space="preserve"> как известно, в государственной фразеологии «мятеж» противопоставляется «тишине». </w:t>
      </w:r>
      <w:proofErr w:type="gramStart"/>
      <w:r w:rsidR="00D63F94" w:rsidRPr="00D63F94">
        <w:rPr>
          <w:rFonts w:ascii="Times New Roman" w:hAnsi="Times New Roman" w:cs="Times New Roman"/>
          <w:sz w:val="28"/>
          <w:szCs w:val="28"/>
        </w:rPr>
        <w:t>Из всего сказанного следует, что «тишайший монарх» — это «обладатель тишины», т. е. монарх, способный и умеющий поддерживать должный порядок.</w:t>
      </w:r>
      <w:proofErr w:type="gramEnd"/>
    </w:p>
    <w:p w:rsidR="00D63F94" w:rsidRPr="006145F8" w:rsidRDefault="00D63F94" w:rsidP="00D63F94">
      <w:pPr>
        <w:rPr>
          <w:rFonts w:ascii="Times New Roman" w:hAnsi="Times New Roman" w:cs="Times New Roman"/>
          <w:b/>
          <w:sz w:val="28"/>
          <w:szCs w:val="28"/>
        </w:rPr>
      </w:pPr>
      <w:r w:rsidRPr="006145F8">
        <w:rPr>
          <w:rFonts w:ascii="Times New Roman" w:hAnsi="Times New Roman" w:cs="Times New Roman"/>
          <w:b/>
          <w:sz w:val="28"/>
          <w:szCs w:val="28"/>
        </w:rPr>
        <w:t>Ответьте на вопросы.</w:t>
      </w:r>
    </w:p>
    <w:p w:rsidR="00D63F94" w:rsidRPr="006145F8" w:rsidRDefault="00D63F94" w:rsidP="006145F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6145F8">
        <w:rPr>
          <w:rFonts w:ascii="Times New Roman" w:hAnsi="Times New Roman" w:cs="Times New Roman"/>
          <w:i/>
          <w:sz w:val="28"/>
          <w:szCs w:val="28"/>
        </w:rPr>
        <w:t>Как шло политическое развитие России после Смуты? Почему новые явления в политической практике рубежа XVI – XVII вв. в дальнейшем не получили развития?</w:t>
      </w:r>
    </w:p>
    <w:p w:rsidR="00D63F94" w:rsidRPr="00D63F94" w:rsidRDefault="00D63F94" w:rsidP="00D63F94">
      <w:pPr>
        <w:rPr>
          <w:rFonts w:ascii="Times New Roman" w:hAnsi="Times New Roman" w:cs="Times New Roman"/>
          <w:sz w:val="28"/>
          <w:szCs w:val="28"/>
        </w:rPr>
      </w:pPr>
      <w:r w:rsidRPr="00D63F94">
        <w:rPr>
          <w:rFonts w:ascii="Times New Roman" w:hAnsi="Times New Roman" w:cs="Times New Roman"/>
          <w:sz w:val="28"/>
          <w:szCs w:val="28"/>
        </w:rPr>
        <w:t xml:space="preserve">Конец XVI и начало XVII вв. ознаменованы в русской истории смутой. Начавшаяся вверху, она быстро спустилась вниз, захватила все слои московского общества и поставила государство на край гибели. Это - не политическая революция, так как оно началось не во имя нового политического идеала и не привело к нему, хотя нельзя отрицать существования политических мотивов в смуте; это - не социальный переворот, так как опять-таки смута возникла не из социального движения, хотя в дальнейшем развитии с нею сплелись стремления некоторых слоев общества к социальной перемене. Смута. В развитии смуты в Московском государстве исследователи различают обыкновенно три периода: династический, во время которого происходит борьба за московский престол между различными претендентами; социальный - время классовой борьбы в Московском государстве осложненной вмешательством в русские дела </w:t>
      </w:r>
      <w:r w:rsidRPr="00D63F94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иностранных государств (до июля 1610 г.); национальный - борьба с иноземными элементами и выбор национального государя </w:t>
      </w:r>
    </w:p>
    <w:p w:rsidR="00D63F94" w:rsidRPr="006145F8" w:rsidRDefault="006145F8" w:rsidP="00D63F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2.</w:t>
      </w:r>
      <w:r w:rsidR="00D63F94" w:rsidRPr="006145F8">
        <w:rPr>
          <w:rFonts w:ascii="Times New Roman" w:hAnsi="Times New Roman" w:cs="Times New Roman"/>
          <w:i/>
          <w:sz w:val="28"/>
          <w:szCs w:val="28"/>
        </w:rPr>
        <w:t>Почему XVII в. называют “</w:t>
      </w:r>
      <w:proofErr w:type="spellStart"/>
      <w:r w:rsidR="00D63F94" w:rsidRPr="006145F8">
        <w:rPr>
          <w:rFonts w:ascii="Times New Roman" w:hAnsi="Times New Roman" w:cs="Times New Roman"/>
          <w:i/>
          <w:sz w:val="28"/>
          <w:szCs w:val="28"/>
        </w:rPr>
        <w:t>бунташным</w:t>
      </w:r>
      <w:proofErr w:type="spellEnd"/>
      <w:r w:rsidR="00D63F94" w:rsidRPr="006145F8">
        <w:rPr>
          <w:rFonts w:ascii="Times New Roman" w:hAnsi="Times New Roman" w:cs="Times New Roman"/>
          <w:i/>
          <w:sz w:val="28"/>
          <w:szCs w:val="28"/>
        </w:rPr>
        <w:t>” и какую объективную роль сыграли народные выступления?</w:t>
      </w:r>
    </w:p>
    <w:p w:rsidR="00D63F94" w:rsidRPr="00D63F94" w:rsidRDefault="00D63F94" w:rsidP="00D63F94">
      <w:pPr>
        <w:rPr>
          <w:rFonts w:ascii="Times New Roman" w:hAnsi="Times New Roman" w:cs="Times New Roman"/>
          <w:sz w:val="28"/>
          <w:szCs w:val="28"/>
        </w:rPr>
      </w:pPr>
      <w:r w:rsidRPr="00D63F94">
        <w:rPr>
          <w:rFonts w:ascii="Times New Roman" w:hAnsi="Times New Roman" w:cs="Times New Roman"/>
          <w:sz w:val="28"/>
          <w:szCs w:val="28"/>
        </w:rPr>
        <w:t xml:space="preserve">Ответ: 17 век начался с восстания Хлопка (1603) и восстания Ивана </w:t>
      </w:r>
      <w:proofErr w:type="spellStart"/>
      <w:r w:rsidRPr="00D63F94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 w:rsidRPr="00D63F94">
        <w:rPr>
          <w:rFonts w:ascii="Times New Roman" w:hAnsi="Times New Roman" w:cs="Times New Roman"/>
          <w:sz w:val="28"/>
          <w:szCs w:val="28"/>
        </w:rPr>
        <w:t xml:space="preserve">, а закончился стрелецкими бунтами (1682). Народные волнения охватывали большие территории, были многочисленными. Яркими чертами всех этих бунтов было: </w:t>
      </w:r>
      <w:proofErr w:type="spellStart"/>
      <w:r w:rsidRPr="00D63F94">
        <w:rPr>
          <w:rFonts w:ascii="Times New Roman" w:hAnsi="Times New Roman" w:cs="Times New Roman"/>
          <w:sz w:val="28"/>
          <w:szCs w:val="28"/>
        </w:rPr>
        <w:t>отстутствие</w:t>
      </w:r>
      <w:proofErr w:type="spellEnd"/>
      <w:r w:rsidRPr="00D63F94">
        <w:rPr>
          <w:rFonts w:ascii="Times New Roman" w:hAnsi="Times New Roman" w:cs="Times New Roman"/>
          <w:sz w:val="28"/>
          <w:szCs w:val="28"/>
        </w:rPr>
        <w:t xml:space="preserve"> дисциплины в рядах восставших, </w:t>
      </w:r>
      <w:proofErr w:type="spellStart"/>
      <w:r w:rsidRPr="00D63F94">
        <w:rPr>
          <w:rFonts w:ascii="Times New Roman" w:hAnsi="Times New Roman" w:cs="Times New Roman"/>
          <w:sz w:val="28"/>
          <w:szCs w:val="28"/>
        </w:rPr>
        <w:t>узкосословные</w:t>
      </w:r>
      <w:proofErr w:type="spellEnd"/>
      <w:r w:rsidRPr="00D63F94">
        <w:rPr>
          <w:rFonts w:ascii="Times New Roman" w:hAnsi="Times New Roman" w:cs="Times New Roman"/>
          <w:sz w:val="28"/>
          <w:szCs w:val="28"/>
        </w:rPr>
        <w:t xml:space="preserve"> интересы, вера в доброго царя, который просто не знает, как плохо живет народ (скрывают от него бояре). Середина века была особенно напряженной - тут и Соляной бунт 1648 года, и восстание в Пскове и Новгороде 1650 года, и Медный бунт 1662 года, и движение под предводительством Степана Разина. Не нужно забывать и Смуту, которая подошла к концу только в 1613 году. Богат был 17 век в России на потрясения и народные волнения, потому и был назван "</w:t>
      </w:r>
      <w:proofErr w:type="spellStart"/>
      <w:r w:rsidRPr="00D63F94"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 w:rsidRPr="00D63F94">
        <w:rPr>
          <w:rFonts w:ascii="Times New Roman" w:hAnsi="Times New Roman" w:cs="Times New Roman"/>
          <w:sz w:val="28"/>
          <w:szCs w:val="28"/>
        </w:rPr>
        <w:t>".</w:t>
      </w:r>
    </w:p>
    <w:p w:rsidR="00D63F94" w:rsidRPr="006145F8" w:rsidRDefault="006145F8" w:rsidP="006145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3.</w:t>
      </w:r>
      <w:r w:rsidR="00D63F94" w:rsidRPr="006145F8">
        <w:rPr>
          <w:rFonts w:ascii="Times New Roman" w:hAnsi="Times New Roman" w:cs="Times New Roman"/>
          <w:i/>
          <w:sz w:val="28"/>
          <w:szCs w:val="28"/>
        </w:rPr>
        <w:t>В чем причины и сущность раскола?</w:t>
      </w:r>
    </w:p>
    <w:p w:rsidR="00D63F94" w:rsidRPr="00D63F94" w:rsidRDefault="006145F8" w:rsidP="00D6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3F94" w:rsidRPr="00D63F94">
        <w:rPr>
          <w:rFonts w:ascii="Times New Roman" w:hAnsi="Times New Roman" w:cs="Times New Roman"/>
          <w:sz w:val="28"/>
          <w:szCs w:val="28"/>
        </w:rPr>
        <w:t>осле смуты и гражданской войн</w:t>
      </w:r>
      <w:r>
        <w:rPr>
          <w:rFonts w:ascii="Times New Roman" w:hAnsi="Times New Roman" w:cs="Times New Roman"/>
          <w:sz w:val="28"/>
          <w:szCs w:val="28"/>
        </w:rPr>
        <w:t>ы начинается восстанавливаться Р</w:t>
      </w:r>
      <w:r w:rsidR="00D63F94" w:rsidRPr="00D63F94">
        <w:rPr>
          <w:rFonts w:ascii="Times New Roman" w:hAnsi="Times New Roman" w:cs="Times New Roman"/>
          <w:sz w:val="28"/>
          <w:szCs w:val="28"/>
        </w:rPr>
        <w:t>оссия территориально и духовно</w:t>
      </w:r>
      <w:proofErr w:type="gramStart"/>
      <w:r w:rsidR="00D63F94" w:rsidRPr="00D63F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63F94" w:rsidRPr="00D63F94">
        <w:rPr>
          <w:rFonts w:ascii="Times New Roman" w:hAnsi="Times New Roman" w:cs="Times New Roman"/>
          <w:sz w:val="28"/>
          <w:szCs w:val="28"/>
        </w:rPr>
        <w:t>а также государственность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F94" w:rsidRPr="00D63F94">
        <w:rPr>
          <w:rFonts w:ascii="Times New Roman" w:hAnsi="Times New Roman" w:cs="Times New Roman"/>
          <w:sz w:val="28"/>
          <w:szCs w:val="28"/>
        </w:rPr>
        <w:t>в форме централизованной монархии -это означало единство в главной духовной сфере цементирующей общество и власть -за 800 лет переписывания дух книг и распространения право</w:t>
      </w:r>
      <w:r>
        <w:rPr>
          <w:rFonts w:ascii="Times New Roman" w:hAnsi="Times New Roman" w:cs="Times New Roman"/>
          <w:sz w:val="28"/>
          <w:szCs w:val="28"/>
        </w:rPr>
        <w:t>славия ,было много разночтений-Н</w:t>
      </w:r>
      <w:r w:rsidR="00D63F94" w:rsidRPr="00D63F94">
        <w:rPr>
          <w:rFonts w:ascii="Times New Roman" w:hAnsi="Times New Roman" w:cs="Times New Roman"/>
          <w:sz w:val="28"/>
          <w:szCs w:val="28"/>
        </w:rPr>
        <w:t xml:space="preserve">икон и </w:t>
      </w:r>
      <w:r w:rsidRPr="00D63F94">
        <w:rPr>
          <w:rFonts w:ascii="Times New Roman" w:hAnsi="Times New Roman" w:cs="Times New Roman"/>
          <w:sz w:val="28"/>
          <w:szCs w:val="28"/>
        </w:rPr>
        <w:t>Алексей</w:t>
      </w:r>
      <w:r w:rsidR="00D63F94" w:rsidRPr="00D63F94">
        <w:rPr>
          <w:rFonts w:ascii="Times New Roman" w:hAnsi="Times New Roman" w:cs="Times New Roman"/>
          <w:sz w:val="28"/>
          <w:szCs w:val="28"/>
        </w:rPr>
        <w:t xml:space="preserve"> были единомышленниками и начинали эту реформу вместе -главной целью было </w:t>
      </w:r>
      <w:r w:rsidRPr="00D63F94">
        <w:rPr>
          <w:rFonts w:ascii="Times New Roman" w:hAnsi="Times New Roman" w:cs="Times New Roman"/>
          <w:sz w:val="28"/>
          <w:szCs w:val="28"/>
        </w:rPr>
        <w:t>объединение</w:t>
      </w:r>
      <w:r w:rsidR="00D63F94" w:rsidRPr="00D63F94">
        <w:rPr>
          <w:rFonts w:ascii="Times New Roman" w:hAnsi="Times New Roman" w:cs="Times New Roman"/>
          <w:sz w:val="28"/>
          <w:szCs w:val="28"/>
        </w:rPr>
        <w:t xml:space="preserve"> русского народа под единой и сильной властью </w:t>
      </w:r>
      <w:proofErr w:type="gramStart"/>
      <w:r w:rsidR="00D63F94" w:rsidRPr="00D63F94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D63F94" w:rsidRPr="00D63F94">
        <w:rPr>
          <w:rFonts w:ascii="Times New Roman" w:hAnsi="Times New Roman" w:cs="Times New Roman"/>
          <w:sz w:val="28"/>
          <w:szCs w:val="28"/>
        </w:rPr>
        <w:t>то причина и сущность -когда ст</w:t>
      </w:r>
      <w:r>
        <w:rPr>
          <w:rFonts w:ascii="Times New Roman" w:hAnsi="Times New Roman" w:cs="Times New Roman"/>
          <w:sz w:val="28"/>
          <w:szCs w:val="28"/>
        </w:rPr>
        <w:t>ало ясно ,что реформа удалась ,Н</w:t>
      </w:r>
      <w:r w:rsidR="00D63F94" w:rsidRPr="00D63F94">
        <w:rPr>
          <w:rFonts w:ascii="Times New Roman" w:hAnsi="Times New Roman" w:cs="Times New Roman"/>
          <w:sz w:val="28"/>
          <w:szCs w:val="28"/>
        </w:rPr>
        <w:t>икон стал не</w:t>
      </w:r>
      <w:r>
        <w:rPr>
          <w:rFonts w:ascii="Times New Roman" w:hAnsi="Times New Roman" w:cs="Times New Roman"/>
          <w:sz w:val="28"/>
          <w:szCs w:val="28"/>
        </w:rPr>
        <w:t xml:space="preserve"> нужен в силу своего характера ,</w:t>
      </w:r>
      <w:r w:rsidR="00D63F94" w:rsidRPr="00D63F94">
        <w:rPr>
          <w:rFonts w:ascii="Times New Roman" w:hAnsi="Times New Roman" w:cs="Times New Roman"/>
          <w:sz w:val="28"/>
          <w:szCs w:val="28"/>
        </w:rPr>
        <w:t xml:space="preserve">а </w:t>
      </w:r>
      <w:r w:rsidRPr="00D63F94">
        <w:rPr>
          <w:rFonts w:ascii="Times New Roman" w:hAnsi="Times New Roman" w:cs="Times New Roman"/>
          <w:sz w:val="28"/>
          <w:szCs w:val="28"/>
        </w:rPr>
        <w:t>раскол</w:t>
      </w:r>
      <w:r w:rsidR="00D63F94" w:rsidRPr="00D63F94">
        <w:rPr>
          <w:rFonts w:ascii="Times New Roman" w:hAnsi="Times New Roman" w:cs="Times New Roman"/>
          <w:sz w:val="28"/>
          <w:szCs w:val="28"/>
        </w:rPr>
        <w:t xml:space="preserve"> был не значителен в масштабе государства-удачи.</w:t>
      </w:r>
    </w:p>
    <w:p w:rsidR="00D63F94" w:rsidRPr="006145F8" w:rsidRDefault="006145F8" w:rsidP="00D63F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D63F94" w:rsidRPr="006145F8">
        <w:rPr>
          <w:rFonts w:ascii="Times New Roman" w:hAnsi="Times New Roman" w:cs="Times New Roman"/>
          <w:i/>
          <w:sz w:val="28"/>
          <w:szCs w:val="28"/>
        </w:rPr>
        <w:t>Назовите старые и новые тенденции, проявившиеся в России в XVII веке?</w:t>
      </w:r>
    </w:p>
    <w:p w:rsidR="00D63F94" w:rsidRDefault="00D63F94" w:rsidP="00D63F94">
      <w:pPr>
        <w:rPr>
          <w:rFonts w:ascii="Times New Roman" w:hAnsi="Times New Roman" w:cs="Times New Roman"/>
          <w:sz w:val="28"/>
          <w:szCs w:val="28"/>
        </w:rPr>
      </w:pPr>
      <w:r w:rsidRPr="00D63F94">
        <w:rPr>
          <w:rFonts w:ascii="Times New Roman" w:hAnsi="Times New Roman" w:cs="Times New Roman"/>
          <w:sz w:val="28"/>
          <w:szCs w:val="28"/>
        </w:rPr>
        <w:t>Охарактеризуйте развитие системы органов государственной власти и управления Российского государства в 16-17 в. Российское государство в XVII-XVIII вв.: модернизация и традиционализм. Ответ России на вызов Запада в XVII веке. Экономическое развитие.</w:t>
      </w:r>
    </w:p>
    <w:p w:rsidR="00D63F94" w:rsidRDefault="00D63F94" w:rsidP="00D873DA">
      <w:pPr>
        <w:rPr>
          <w:rFonts w:ascii="Times New Roman" w:hAnsi="Times New Roman" w:cs="Times New Roman"/>
          <w:sz w:val="28"/>
          <w:szCs w:val="28"/>
        </w:rPr>
      </w:pPr>
    </w:p>
    <w:p w:rsidR="00D63F94" w:rsidRDefault="00D63F94" w:rsidP="00D873DA">
      <w:pPr>
        <w:rPr>
          <w:rFonts w:ascii="Times New Roman" w:hAnsi="Times New Roman" w:cs="Times New Roman"/>
          <w:sz w:val="28"/>
          <w:szCs w:val="28"/>
        </w:rPr>
      </w:pPr>
    </w:p>
    <w:p w:rsidR="00D63F94" w:rsidRDefault="00D63F94" w:rsidP="00D873DA">
      <w:pPr>
        <w:rPr>
          <w:rFonts w:ascii="Times New Roman" w:hAnsi="Times New Roman" w:cs="Times New Roman"/>
          <w:sz w:val="28"/>
          <w:szCs w:val="28"/>
        </w:rPr>
      </w:pPr>
    </w:p>
    <w:p w:rsidR="00D873DA" w:rsidRDefault="00D873DA" w:rsidP="00D873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73DA">
        <w:rPr>
          <w:rFonts w:ascii="Times New Roman" w:hAnsi="Times New Roman" w:cs="Times New Roman"/>
          <w:sz w:val="28"/>
          <w:szCs w:val="28"/>
        </w:rPr>
        <w:lastRenderedPageBreak/>
        <w:t>Заполните таблицы</w:t>
      </w:r>
    </w:p>
    <w:p w:rsidR="00D873DA" w:rsidRPr="00D873DA" w:rsidRDefault="00D873DA" w:rsidP="00D873DA">
      <w:pPr>
        <w:rPr>
          <w:rFonts w:ascii="Times New Roman" w:hAnsi="Times New Roman" w:cs="Times New Roman"/>
          <w:b/>
          <w:sz w:val="28"/>
          <w:szCs w:val="28"/>
        </w:rPr>
      </w:pPr>
      <w:r w:rsidRPr="00D873DA">
        <w:rPr>
          <w:rFonts w:ascii="Times New Roman" w:hAnsi="Times New Roman" w:cs="Times New Roman"/>
          <w:b/>
          <w:sz w:val="28"/>
          <w:szCs w:val="28"/>
        </w:rPr>
        <w:t>Характерные черты экономики России в XVII в.</w:t>
      </w:r>
    </w:p>
    <w:tbl>
      <w:tblPr>
        <w:tblW w:w="96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841"/>
      </w:tblGrid>
      <w:tr w:rsidR="00D873DA" w:rsidRPr="00D873DA" w:rsidTr="00D873DA">
        <w:trPr>
          <w:trHeight w:val="1241"/>
          <w:tblCellSpacing w:w="0" w:type="dxa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3DA">
              <w:rPr>
                <w:rFonts w:ascii="Times New Roman" w:hAnsi="Times New Roman" w:cs="Times New Roman"/>
                <w:sz w:val="28"/>
                <w:szCs w:val="28"/>
              </w:rPr>
              <w:t>Явление экономики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3DA">
              <w:rPr>
                <w:rFonts w:ascii="Times New Roman" w:hAnsi="Times New Roman" w:cs="Times New Roman"/>
                <w:sz w:val="28"/>
                <w:szCs w:val="28"/>
              </w:rPr>
              <w:t>Основные признаки</w:t>
            </w:r>
          </w:p>
        </w:tc>
      </w:tr>
      <w:tr w:rsidR="00D873DA" w:rsidRPr="00D873DA" w:rsidTr="00D873DA">
        <w:trPr>
          <w:trHeight w:val="1970"/>
          <w:tblCellSpacing w:w="0" w:type="dxa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sz w:val="28"/>
                <w:szCs w:val="28"/>
              </w:rPr>
            </w:pPr>
            <w:r w:rsidRPr="00D873DA">
              <w:rPr>
                <w:sz w:val="28"/>
                <w:szCs w:val="28"/>
              </w:rPr>
              <w:t>Единый всероссийский рынок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3DA">
              <w:t> </w:t>
            </w:r>
            <w:r w:rsidRPr="00D873DA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объединение регионов страны с XVII в., вызванное их специализацией и обменом собой. Способствовал росту товарно-денежных отношений, сокращению натурального хозяйства, мелкотоварного производства. Политическое объединение закрепилось </w:t>
            </w:r>
            <w:proofErr w:type="gramStart"/>
            <w:r w:rsidRPr="00D873DA">
              <w:rPr>
                <w:rFonts w:ascii="Times New Roman" w:hAnsi="Times New Roman" w:cs="Times New Roman"/>
                <w:sz w:val="28"/>
                <w:szCs w:val="28"/>
              </w:rPr>
              <w:t>экономическим</w:t>
            </w:r>
            <w:proofErr w:type="gramEnd"/>
            <w:r w:rsidRPr="00D873DA">
              <w:rPr>
                <w:rFonts w:ascii="Times New Roman" w:hAnsi="Times New Roman" w:cs="Times New Roman"/>
                <w:sz w:val="28"/>
                <w:szCs w:val="28"/>
              </w:rPr>
              <w:t>, что привело в XVII в. к укреплению централизации России.</w:t>
            </w:r>
          </w:p>
        </w:tc>
      </w:tr>
      <w:tr w:rsidR="00D873DA" w:rsidRPr="00D873DA" w:rsidTr="00D873DA">
        <w:trPr>
          <w:trHeight w:val="1241"/>
          <w:tblCellSpacing w:w="0" w:type="dxa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sz w:val="28"/>
                <w:szCs w:val="28"/>
              </w:rPr>
            </w:pPr>
            <w:r w:rsidRPr="00D873DA">
              <w:rPr>
                <w:sz w:val="28"/>
                <w:szCs w:val="28"/>
              </w:rPr>
              <w:t>Мануфактура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3DA">
              <w:t> </w:t>
            </w:r>
            <w:r w:rsidRPr="00D873DA">
              <w:rPr>
                <w:rFonts w:ascii="Times New Roman" w:hAnsi="Times New Roman" w:cs="Times New Roman"/>
                <w:sz w:val="28"/>
                <w:szCs w:val="28"/>
              </w:rPr>
              <w:t>С появлением свободного капитала возникли мастерские или предприятия, получившие название мануфактуры.</w:t>
            </w:r>
          </w:p>
        </w:tc>
      </w:tr>
      <w:tr w:rsidR="00D873DA" w:rsidRPr="00D873DA" w:rsidTr="00D873DA">
        <w:trPr>
          <w:trHeight w:val="1241"/>
          <w:tblCellSpacing w:w="0" w:type="dxa"/>
        </w:trPr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sz w:val="28"/>
                <w:szCs w:val="28"/>
              </w:rPr>
            </w:pPr>
            <w:r w:rsidRPr="00D873DA">
              <w:rPr>
                <w:sz w:val="28"/>
                <w:szCs w:val="28"/>
              </w:rPr>
              <w:t>Слабость внешней торговли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DA" w:rsidRPr="00D873DA" w:rsidRDefault="00D873DA" w:rsidP="00D8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3DA">
              <w:t> </w:t>
            </w:r>
            <w:r w:rsidRPr="00D873DA">
              <w:rPr>
                <w:rFonts w:ascii="Times New Roman" w:hAnsi="Times New Roman" w:cs="Times New Roman"/>
                <w:sz w:val="28"/>
                <w:szCs w:val="28"/>
              </w:rPr>
              <w:t>Большая конкуренция</w:t>
            </w:r>
            <w:proofErr w:type="gramStart"/>
            <w:r w:rsidRPr="00D873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873DA">
              <w:rPr>
                <w:rFonts w:ascii="Times New Roman" w:hAnsi="Times New Roman" w:cs="Times New Roman"/>
                <w:sz w:val="28"/>
                <w:szCs w:val="28"/>
              </w:rPr>
              <w:t xml:space="preserve"> общий уровень развития сельского хозяйства был низким. Основой развития животноводства являлось крестьянское хозяйство. Скотоводство</w:t>
            </w:r>
          </w:p>
        </w:tc>
      </w:tr>
    </w:tbl>
    <w:p w:rsidR="00F52433" w:rsidRDefault="00F52433"/>
    <w:p w:rsidR="00A53D6E" w:rsidRPr="00A53D6E" w:rsidRDefault="00A53D6E">
      <w:pPr>
        <w:rPr>
          <w:rFonts w:ascii="Times New Roman" w:hAnsi="Times New Roman" w:cs="Times New Roman"/>
          <w:b/>
          <w:sz w:val="28"/>
          <w:szCs w:val="28"/>
        </w:rPr>
      </w:pPr>
      <w:r w:rsidRPr="00A53D6E">
        <w:rPr>
          <w:rFonts w:ascii="Times New Roman" w:hAnsi="Times New Roman" w:cs="Times New Roman"/>
          <w:b/>
          <w:sz w:val="28"/>
          <w:szCs w:val="28"/>
        </w:rPr>
        <w:t>Народные движения “</w:t>
      </w:r>
      <w:proofErr w:type="spellStart"/>
      <w:r w:rsidRPr="00A53D6E">
        <w:rPr>
          <w:rFonts w:ascii="Times New Roman" w:hAnsi="Times New Roman" w:cs="Times New Roman"/>
          <w:b/>
          <w:sz w:val="28"/>
          <w:szCs w:val="28"/>
        </w:rPr>
        <w:t>бунташного</w:t>
      </w:r>
      <w:proofErr w:type="spellEnd"/>
      <w:r w:rsidRPr="00A53D6E">
        <w:rPr>
          <w:rFonts w:ascii="Times New Roman" w:hAnsi="Times New Roman" w:cs="Times New Roman"/>
          <w:b/>
          <w:sz w:val="28"/>
          <w:szCs w:val="28"/>
        </w:rPr>
        <w:t>” века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437"/>
        <w:gridCol w:w="2176"/>
        <w:gridCol w:w="1402"/>
        <w:gridCol w:w="2037"/>
      </w:tblGrid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Дата событий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Очаг восстания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Причины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1648 г. Соляной бунт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Москва, Козлов, Курск, Воронеж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налогового гнета. </w:t>
            </w:r>
          </w:p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пошлин на соль.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Недовольство некоторыми представителями власти (Б.И. Морозов, Л.С.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Плещеев)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Горожане, стрельцы, крестьяне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Казнь большинства бояр (по указанию бунтовщиков). Соборное уложение 1649г., по которому "белые слободы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(посады)", не платившие налоги, ликвидировались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1650 г. Городские восстания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Псков, Новгород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• Рост цен на хлеб. • Передача хлебных запасов Швеции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Посадский люд, стрельцы, казаки, пушкари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Подавление восстания царскими войсками, восстановление власти царской администрации  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1662 г. Медный бунт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налогового гнета. •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Дороговизна и голод из-за обесценивания выпущенных денег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Посадский 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Прекращение чеканки медных монет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1670-1671 гг. Восстание под предводительством С.Т. Разина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Дон, Поволжье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Скопление на Дону беглых крестьян, холопов, посадских, недовольных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усилением крепостного права.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Активность казачества, недовольство государственными порядками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Донское казачество (голытьба), беглые крестьяне, холопы, посадские люди, народы Поволжья (чуваши, марийцы, мордва, татары)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Сохранение незыблемости государственных порядков России, усиление крепостного права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1668-1676 гг. </w:t>
            </w:r>
            <w:proofErr w:type="spell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Соловецкое</w:t>
            </w:r>
            <w:proofErr w:type="spellEnd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восстание ("</w:t>
            </w:r>
            <w:proofErr w:type="spell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Соловецское</w:t>
            </w:r>
            <w:proofErr w:type="spellEnd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сидение")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Соловецкий монастырь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Церков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реформы патриарха Никона.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Жесткость курса церковных преобразований (сожжение старых 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н, враждебность к староверам).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народа о "старой вере" как истинно православной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Монахи, крестьяне, </w:t>
            </w:r>
            <w:proofErr w:type="spell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разинцы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Дальнейшее противостояние в стране староверов (старообрядцев) и официальной церкви</w:t>
            </w:r>
          </w:p>
        </w:tc>
      </w:tr>
    </w:tbl>
    <w:p w:rsidR="00A53D6E" w:rsidRDefault="00A53D6E"/>
    <w:p w:rsidR="00A53D6E" w:rsidRDefault="00A53D6E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Pr="00A53D6E" w:rsidRDefault="00A53D6E" w:rsidP="00A53D6E">
      <w:pPr>
        <w:rPr>
          <w:rFonts w:ascii="Times New Roman" w:hAnsi="Times New Roman" w:cs="Times New Roman"/>
          <w:b/>
          <w:sz w:val="28"/>
          <w:szCs w:val="28"/>
        </w:rPr>
      </w:pPr>
      <w:r w:rsidRPr="00A53D6E">
        <w:rPr>
          <w:rFonts w:ascii="Times New Roman" w:hAnsi="Times New Roman" w:cs="Times New Roman"/>
          <w:b/>
          <w:sz w:val="28"/>
          <w:szCs w:val="28"/>
        </w:rPr>
        <w:t>Внешняя политика России в XVII в.</w:t>
      </w:r>
    </w:p>
    <w:p w:rsidR="00D873DA" w:rsidRDefault="00D873DA" w:rsidP="00A53D6E"/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981"/>
        <w:gridCol w:w="2924"/>
        <w:gridCol w:w="3119"/>
      </w:tblGrid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События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Обеспечение выхода к черному морю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в 1676-1681гг.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Русско-турецкая война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Бахчисарайский мирный договор о перемирии на 20 лет между Россией и Турцией (Османской империей) (13 января 1681 г.): Турция и Крым признали вхождение Левобережной Украины с Киевом в состав России; Правобережная Украина осталась за Османской империей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выхода к Балтийскому морю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1656-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1658гг.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Русско-шведская война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Кардисский</w:t>
            </w:r>
            <w:proofErr w:type="spellEnd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мирный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договор между Россией и Швецией (21 июня 1661 г.): Россия отказалась от приобретенных в ходе войны территорий; восстановлены границы по </w:t>
            </w:r>
            <w:proofErr w:type="spell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Столбовскому</w:t>
            </w:r>
            <w:proofErr w:type="spellEnd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миру (1617), Россия вынуждена была отказаться от решения балтийской проблемы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Присоединение земель, входивших ранее в состав Древнерусского государства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1654-1667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Русско-польская война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Андрусовское</w:t>
            </w:r>
            <w:proofErr w:type="spellEnd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перемирие между Россией и Польшей (30 января 1667 г.) на 13 лет: Россия получила Смоленские и Чернигово-Северские земли, а также Левобережную Украину с Киевом. "Вечный мир" между Россией и Польшей (1686 г.): подтверждены условия </w:t>
            </w:r>
            <w:proofErr w:type="spell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Андрусовского</w:t>
            </w:r>
            <w:proofErr w:type="spellEnd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перемирия; обязательство России присоединиться к антитурецкой лиге</w:t>
            </w:r>
          </w:p>
        </w:tc>
      </w:tr>
      <w:tr w:rsidR="00A53D6E" w:rsidRPr="00A53D6E" w:rsidTr="00A53D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Продвижение на Восток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17 век.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русских первопроходцев: Семен Дежнев   Василий Поярков     Ерофей </w:t>
            </w:r>
            <w:proofErr w:type="gramStart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>Хабаров</w:t>
            </w:r>
            <w:proofErr w:type="gramEnd"/>
            <w:r w:rsidRPr="00A53D6E">
              <w:rPr>
                <w:rFonts w:ascii="Times New Roman" w:hAnsi="Times New Roman" w:cs="Times New Roman"/>
                <w:sz w:val="28"/>
                <w:szCs w:val="28"/>
              </w:rPr>
              <w:t xml:space="preserve">   Владимир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Атласов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D6E" w:rsidRPr="00A53D6E" w:rsidRDefault="00A53D6E" w:rsidP="00A5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Вхождение в состав России необъятных земель Восточной Сибири: 1648 г. осуществил плавание вдоль Чукотского полуострова и открыл </w:t>
            </w:r>
            <w:r w:rsidRPr="00A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пролив, отделяющий Азию от Северной Америки; 1643-1646 гг. - во главе отряда казаков прошел из Якутска по рекам Лена, Алдан, вышел по Амуру в Охотское море, а затем вернулся в Якутск; 1649-1650 гг. - осуществил поход в Даурию, освоил земли по реке Амур и составил их карты (чертеж); 1696-1697 гг. - предпринял экспедицию на Камчатку - ее присоединение к России</w:t>
            </w:r>
          </w:p>
        </w:tc>
      </w:tr>
    </w:tbl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A53D6E" w:rsidRDefault="00A53D6E" w:rsidP="00D873DA">
      <w:pPr>
        <w:rPr>
          <w:rFonts w:ascii="Times New Roman" w:hAnsi="Times New Roman" w:cs="Times New Roman"/>
          <w:b/>
          <w:sz w:val="28"/>
          <w:szCs w:val="28"/>
        </w:rPr>
      </w:pPr>
    </w:p>
    <w:p w:rsidR="00D873DA" w:rsidRPr="00D873DA" w:rsidRDefault="00D873DA" w:rsidP="00D873DA">
      <w:pPr>
        <w:rPr>
          <w:rFonts w:ascii="Times New Roman" w:hAnsi="Times New Roman" w:cs="Times New Roman"/>
          <w:b/>
          <w:sz w:val="28"/>
          <w:szCs w:val="28"/>
        </w:rPr>
      </w:pPr>
      <w:r w:rsidRPr="00D873DA">
        <w:rPr>
          <w:rFonts w:ascii="Times New Roman" w:hAnsi="Times New Roman" w:cs="Times New Roman"/>
          <w:b/>
          <w:sz w:val="28"/>
          <w:szCs w:val="28"/>
        </w:rPr>
        <w:lastRenderedPageBreak/>
        <w:t>Приведите определение понятий</w:t>
      </w:r>
    </w:p>
    <w:p w:rsidR="00D873DA" w:rsidRPr="00D873DA" w:rsidRDefault="00D873DA" w:rsidP="00D873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873DA">
        <w:rPr>
          <w:rFonts w:ascii="Times New Roman" w:hAnsi="Times New Roman" w:cs="Times New Roman"/>
          <w:b/>
          <w:i/>
          <w:sz w:val="28"/>
          <w:szCs w:val="28"/>
        </w:rPr>
        <w:t>Абсолютизм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D873DA"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правления, при кото</w:t>
      </w:r>
      <w:r w:rsidRPr="00D873DA">
        <w:rPr>
          <w:rFonts w:ascii="Times New Roman" w:hAnsi="Times New Roman" w:cs="Times New Roman"/>
          <w:sz w:val="28"/>
          <w:szCs w:val="28"/>
        </w:rPr>
        <w:t>рой верховная власть целиком принадлежит самодержавному монарху, неограниченная монархия</w:t>
      </w:r>
      <w:r w:rsidRPr="00D873D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873DA" w:rsidRPr="00D873DA" w:rsidRDefault="00D873DA" w:rsidP="00D873DA">
      <w:pPr>
        <w:rPr>
          <w:rFonts w:ascii="Times New Roman" w:hAnsi="Times New Roman" w:cs="Times New Roman"/>
          <w:sz w:val="28"/>
          <w:szCs w:val="28"/>
        </w:rPr>
      </w:pPr>
      <w:r w:rsidRPr="00D873DA"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D873DA">
        <w:rPr>
          <w:rFonts w:ascii="Times New Roman" w:hAnsi="Times New Roman" w:cs="Times New Roman"/>
          <w:b/>
          <w:i/>
          <w:sz w:val="28"/>
          <w:szCs w:val="28"/>
        </w:rPr>
        <w:t>Бунташный</w:t>
      </w:r>
      <w:proofErr w:type="spellEnd"/>
      <w:r w:rsidRPr="00D873DA">
        <w:rPr>
          <w:rFonts w:ascii="Times New Roman" w:hAnsi="Times New Roman" w:cs="Times New Roman"/>
          <w:b/>
          <w:i/>
          <w:sz w:val="28"/>
          <w:szCs w:val="28"/>
        </w:rPr>
        <w:t xml:space="preserve"> век”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D873DA">
        <w:rPr>
          <w:rFonts w:ascii="Times New Roman" w:hAnsi="Times New Roman" w:cs="Times New Roman"/>
          <w:sz w:val="28"/>
          <w:szCs w:val="28"/>
        </w:rPr>
        <w:t>XVII в. запомнился современникам как "</w:t>
      </w:r>
      <w:proofErr w:type="spellStart"/>
      <w:r w:rsidRPr="00D873DA">
        <w:rPr>
          <w:rFonts w:ascii="Times New Roman" w:hAnsi="Times New Roman" w:cs="Times New Roman"/>
          <w:sz w:val="28"/>
          <w:szCs w:val="28"/>
        </w:rPr>
        <w:t>бунташный</w:t>
      </w:r>
      <w:proofErr w:type="spellEnd"/>
      <w:r w:rsidRPr="00D873DA">
        <w:rPr>
          <w:rFonts w:ascii="Times New Roman" w:hAnsi="Times New Roman" w:cs="Times New Roman"/>
          <w:sz w:val="28"/>
          <w:szCs w:val="28"/>
        </w:rPr>
        <w:t>" век. Этот век начался с восстания Хлопка и войны под пред</w:t>
      </w:r>
      <w:r>
        <w:rPr>
          <w:rFonts w:ascii="Times New Roman" w:hAnsi="Times New Roman" w:cs="Times New Roman"/>
          <w:sz w:val="28"/>
          <w:szCs w:val="28"/>
        </w:rPr>
        <w:t xml:space="preserve">водительством Ивана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протяжении века было достаточно много восстаний. </w:t>
      </w:r>
    </w:p>
    <w:p w:rsidR="00D873DA" w:rsidRPr="00D873DA" w:rsidRDefault="00D873DA" w:rsidP="00D873DA">
      <w:pPr>
        <w:rPr>
          <w:rFonts w:ascii="Times New Roman" w:hAnsi="Times New Roman" w:cs="Times New Roman"/>
          <w:sz w:val="28"/>
          <w:szCs w:val="28"/>
        </w:rPr>
      </w:pPr>
      <w:r w:rsidRPr="00D873DA">
        <w:rPr>
          <w:rFonts w:ascii="Times New Roman" w:hAnsi="Times New Roman" w:cs="Times New Roman"/>
          <w:b/>
          <w:i/>
          <w:sz w:val="28"/>
          <w:szCs w:val="28"/>
        </w:rPr>
        <w:t xml:space="preserve"> Сословно-представительная монархи</w:t>
      </w:r>
      <w:proofErr w:type="gramStart"/>
      <w:r w:rsidRPr="00D873DA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73DA">
        <w:rPr>
          <w:rFonts w:ascii="Times New Roman" w:hAnsi="Times New Roman" w:cs="Times New Roman"/>
          <w:sz w:val="28"/>
          <w:szCs w:val="28"/>
        </w:rPr>
        <w:t>предусматривающая участие сословных представителей в управлении государством, составлении законов.</w:t>
      </w:r>
    </w:p>
    <w:p w:rsidR="00D873DA" w:rsidRPr="00D873DA" w:rsidRDefault="00D873DA" w:rsidP="00D873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873DA">
        <w:rPr>
          <w:rFonts w:ascii="Times New Roman" w:hAnsi="Times New Roman" w:cs="Times New Roman"/>
          <w:b/>
          <w:i/>
          <w:sz w:val="28"/>
          <w:szCs w:val="28"/>
        </w:rPr>
        <w:t>“Соборное уложение”</w:t>
      </w:r>
      <w:r w:rsidRPr="00D87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Свод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созданный Алексеем Михайловичем </w:t>
      </w:r>
    </w:p>
    <w:p w:rsidR="00D873DA" w:rsidRPr="00D873DA" w:rsidRDefault="00D873DA" w:rsidP="00D873DA">
      <w:pPr>
        <w:rPr>
          <w:rFonts w:ascii="Times New Roman" w:hAnsi="Times New Roman" w:cs="Times New Roman"/>
          <w:sz w:val="28"/>
          <w:szCs w:val="28"/>
        </w:rPr>
      </w:pPr>
      <w:r w:rsidRPr="00D873DA">
        <w:rPr>
          <w:rFonts w:ascii="Times New Roman" w:hAnsi="Times New Roman" w:cs="Times New Roman"/>
          <w:b/>
          <w:i/>
          <w:sz w:val="28"/>
          <w:szCs w:val="28"/>
        </w:rPr>
        <w:t>Старообрядц</w:t>
      </w:r>
      <w:proofErr w:type="gramStart"/>
      <w:r w:rsidRPr="00D873DA"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Церковные служители </w:t>
      </w:r>
      <w:r w:rsidRPr="00D873DA">
        <w:rPr>
          <w:rFonts w:ascii="Times New Roman" w:hAnsi="Times New Roman" w:cs="Times New Roman"/>
          <w:sz w:val="28"/>
          <w:szCs w:val="28"/>
        </w:rPr>
        <w:t>,которые не приняли новую церковную реформу</w:t>
      </w:r>
      <w:r w:rsidR="00A53D6E">
        <w:rPr>
          <w:rFonts w:ascii="Times New Roman" w:hAnsi="Times New Roman" w:cs="Times New Roman"/>
          <w:sz w:val="28"/>
          <w:szCs w:val="28"/>
        </w:rPr>
        <w:t xml:space="preserve"> Никона.</w:t>
      </w:r>
    </w:p>
    <w:p w:rsidR="00D873DA" w:rsidRPr="00D873DA" w:rsidRDefault="00D873DA" w:rsidP="00D873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873DA">
        <w:rPr>
          <w:rFonts w:ascii="Times New Roman" w:hAnsi="Times New Roman" w:cs="Times New Roman"/>
          <w:b/>
          <w:i/>
          <w:sz w:val="28"/>
          <w:szCs w:val="28"/>
        </w:rPr>
        <w:t>Церковный раско</w:t>
      </w:r>
      <w:proofErr w:type="gramStart"/>
      <w:r w:rsidRPr="00D873DA"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D873DA">
        <w:t xml:space="preserve"> </w:t>
      </w:r>
      <w:r w:rsidRPr="00D873DA">
        <w:rPr>
          <w:rFonts w:ascii="Times New Roman" w:hAnsi="Times New Roman" w:cs="Times New Roman"/>
          <w:sz w:val="28"/>
          <w:szCs w:val="28"/>
        </w:rPr>
        <w:t>Религиозно-политическое движение XVII века, в результате которого произошло отделение от Русской православной церкви части верующих, не принявших реформ патриарха Никона</w:t>
      </w:r>
    </w:p>
    <w:sectPr w:rsidR="00D873DA" w:rsidRPr="00D8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75C1F"/>
    <w:multiLevelType w:val="hybridMultilevel"/>
    <w:tmpl w:val="54FE30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E4165"/>
    <w:multiLevelType w:val="hybridMultilevel"/>
    <w:tmpl w:val="980453C0"/>
    <w:lvl w:ilvl="0" w:tplc="FDC0564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36372E"/>
    <w:multiLevelType w:val="hybridMultilevel"/>
    <w:tmpl w:val="ED4402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E8"/>
    <w:rsid w:val="006145F8"/>
    <w:rsid w:val="00A53D6E"/>
    <w:rsid w:val="00D63F94"/>
    <w:rsid w:val="00D873DA"/>
    <w:rsid w:val="00EC38E8"/>
    <w:rsid w:val="00F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2017-05-08T12:24:00Z</dcterms:created>
  <dcterms:modified xsi:type="dcterms:W3CDTF">2017-05-10T10:32:00Z</dcterms:modified>
</cp:coreProperties>
</file>